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450" w:tblpY="-78"/>
        <w:tblW w:w="100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E6A8E" w14:paraId="4CA7B3DA" w14:textId="77777777" w:rsidTr="009767EB">
        <w:trPr>
          <w:trHeight w:val="555"/>
        </w:trPr>
        <w:tc>
          <w:tcPr>
            <w:tcW w:w="100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BEA409" w14:textId="13A70CEC" w:rsidR="009E6A8E" w:rsidRPr="00B1612C" w:rsidRDefault="00D438D0" w:rsidP="00B1612C">
            <w:r>
              <w:t xml:space="preserve">Contributed by: Ann </w:t>
            </w:r>
            <w:proofErr w:type="spellStart"/>
            <w:r>
              <w:t>Reisenauer</w:t>
            </w:r>
            <w:proofErr w:type="spellEnd"/>
            <w:r>
              <w:t>, San Jose State University</w:t>
            </w:r>
          </w:p>
        </w:tc>
      </w:tr>
    </w:tbl>
    <w:p w14:paraId="0264742F" w14:textId="73224E21" w:rsidR="00B80DAF" w:rsidRPr="00B80DAF" w:rsidRDefault="00B80DAF" w:rsidP="00B80DA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70C0"/>
          <w:sz w:val="96"/>
          <w:szCs w:val="38"/>
        </w:rPr>
      </w:pPr>
      <w:r w:rsidRPr="00B80DAF">
        <w:rPr>
          <w:rFonts w:ascii="Times" w:hAnsi="Times" w:cs="Times"/>
          <w:color w:val="0070C0"/>
          <w:sz w:val="96"/>
          <w:szCs w:val="38"/>
        </w:rPr>
        <w:t xml:space="preserve">Scientist Spotlight: </w:t>
      </w:r>
    </w:p>
    <w:p w14:paraId="1B6FC062" w14:textId="74738331" w:rsidR="00B80DAF" w:rsidRPr="00B80DAF" w:rsidRDefault="00D438D0" w:rsidP="00982BD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262626"/>
          <w:sz w:val="96"/>
          <w:szCs w:val="38"/>
        </w:rPr>
      </w:pPr>
      <w:r w:rsidRPr="00D438D0">
        <w:rPr>
          <w:rFonts w:ascii="Times" w:hAnsi="Times" w:cs="Times"/>
          <w:color w:val="262626"/>
          <w:sz w:val="96"/>
          <w:szCs w:val="38"/>
        </w:rPr>
        <w:t>Shinya Yamanaka</w:t>
      </w:r>
      <w:bookmarkStart w:id="0" w:name="_GoBack"/>
      <w:bookmarkEnd w:id="0"/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1250"/>
      </w:tblGrid>
      <w:tr w:rsidR="00B80DAF" w14:paraId="44570D2F" w14:textId="77777777" w:rsidTr="00B80DAF">
        <w:tc>
          <w:tcPr>
            <w:tcW w:w="11250" w:type="dxa"/>
          </w:tcPr>
          <w:p w14:paraId="26FDEFCD" w14:textId="7791FD97" w:rsidR="00D438D0" w:rsidRPr="00D438D0" w:rsidRDefault="00D438D0" w:rsidP="00D438D0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3340A471" wp14:editId="4F35261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56515</wp:posOffset>
                  </wp:positionV>
                  <wp:extent cx="3785870" cy="2679065"/>
                  <wp:effectExtent l="0" t="0" r="0" b="0"/>
                  <wp:wrapTight wrapText="bothSides">
                    <wp:wrapPolygon edited="0">
                      <wp:start x="0" y="0"/>
                      <wp:lineTo x="0" y="21298"/>
                      <wp:lineTo x="21448" y="21298"/>
                      <wp:lineTo x="21448" y="0"/>
                      <wp:lineTo x="0" y="0"/>
                    </wp:wrapPolygon>
                  </wp:wrapTight>
                  <wp:docPr id="1" name="Picture 1" descr="Screen%20Shot%202016-08-11%20at%209.45.08%20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%20Shot%202016-08-11%20at%209.45.08%20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5870" cy="267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2BD9">
              <w:t xml:space="preserve"> </w:t>
            </w:r>
            <w:r w:rsidRPr="00D438D0">
              <w:rPr>
                <w:rFonts w:ascii="Calibri" w:hAnsi="Calibri" w:cs="Calibri"/>
                <w:sz w:val="32"/>
                <w:szCs w:val="32"/>
              </w:rPr>
              <w:t xml:space="preserve">Dr. Shinya Yamanaka is a Japanese physician and researcher who studies stem cells at Kyoto University and the Gladstone Institutes in San Francisco. His discovery of </w:t>
            </w:r>
            <w:proofErr w:type="spellStart"/>
            <w:r w:rsidRPr="00D438D0">
              <w:rPr>
                <w:rFonts w:ascii="Calibri" w:hAnsi="Calibri" w:cs="Calibri"/>
                <w:sz w:val="32"/>
                <w:szCs w:val="32"/>
              </w:rPr>
              <w:t>iPS</w:t>
            </w:r>
            <w:proofErr w:type="spellEnd"/>
            <w:r w:rsidRPr="00D438D0">
              <w:rPr>
                <w:rFonts w:ascii="Calibri" w:hAnsi="Calibri" w:cs="Calibri"/>
                <w:sz w:val="32"/>
                <w:szCs w:val="32"/>
              </w:rPr>
              <w:t xml:space="preserve"> cells brought medical science a step closer to using stem cells to treat a wide range of diseases. He won the Nobel Prize in Medicine in 2012 for this work. Major hurdles remain, but the discovery of </w:t>
            </w:r>
            <w:proofErr w:type="spellStart"/>
            <w:r w:rsidRPr="00D438D0">
              <w:rPr>
                <w:rFonts w:ascii="Calibri" w:hAnsi="Calibri" w:cs="Calibri"/>
                <w:sz w:val="32"/>
                <w:szCs w:val="32"/>
              </w:rPr>
              <w:t>iPS</w:t>
            </w:r>
            <w:proofErr w:type="spellEnd"/>
            <w:r w:rsidRPr="00D438D0">
              <w:rPr>
                <w:rFonts w:ascii="Calibri" w:hAnsi="Calibri" w:cs="Calibri"/>
                <w:sz w:val="32"/>
                <w:szCs w:val="32"/>
              </w:rPr>
              <w:t xml:space="preserve"> cells is a key breakthrough in stem cell research.</w:t>
            </w:r>
          </w:p>
          <w:p w14:paraId="76E54803" w14:textId="77777777" w:rsidR="00D438D0" w:rsidRPr="00D438D0" w:rsidRDefault="00D438D0" w:rsidP="00D438D0">
            <w:pPr>
              <w:rPr>
                <w:rFonts w:ascii="Calibri" w:hAnsi="Calibri" w:cs="Calibri"/>
                <w:sz w:val="32"/>
                <w:szCs w:val="32"/>
              </w:rPr>
            </w:pPr>
            <w:r w:rsidRPr="00D438D0">
              <w:rPr>
                <w:rFonts w:ascii="Calibri" w:hAnsi="Calibri" w:cs="Calibri"/>
                <w:sz w:val="32"/>
                <w:szCs w:val="32"/>
              </w:rPr>
              <w:t>Please view the NOVA special called Stem Cells Breakthrough at</w:t>
            </w:r>
          </w:p>
          <w:p w14:paraId="4459CE95" w14:textId="1FB8A301" w:rsidR="00B80DAF" w:rsidRPr="00D438D0" w:rsidRDefault="00D438D0" w:rsidP="00D438D0">
            <w:pPr>
              <w:rPr>
                <w:rFonts w:ascii="Calibri" w:hAnsi="Calibri" w:cs="Calibri"/>
                <w:sz w:val="32"/>
                <w:szCs w:val="32"/>
              </w:rPr>
            </w:pPr>
            <w:hyperlink r:id="rId6" w:history="1">
              <w:r w:rsidRPr="00D438D0">
                <w:rPr>
                  <w:rStyle w:val="Hyperlink"/>
                  <w:rFonts w:ascii="Calibri" w:hAnsi="Calibri" w:cs="Calibri"/>
                  <w:sz w:val="32"/>
                  <w:szCs w:val="32"/>
                </w:rPr>
                <w:t>http://www.pbs.org/wgbh/nova/body/stem-cells-breakthrough.h</w:t>
              </w:r>
              <w:r w:rsidRPr="00D438D0">
                <w:rPr>
                  <w:rStyle w:val="Hyperlink"/>
                  <w:rFonts w:ascii="Calibri" w:hAnsi="Calibri" w:cs="Calibri"/>
                  <w:sz w:val="32"/>
                  <w:szCs w:val="32"/>
                </w:rPr>
                <w:t>t</w:t>
              </w:r>
              <w:r w:rsidRPr="00D438D0">
                <w:rPr>
                  <w:rStyle w:val="Hyperlink"/>
                  <w:rFonts w:ascii="Calibri" w:hAnsi="Calibri" w:cs="Calibri"/>
                  <w:sz w:val="32"/>
                  <w:szCs w:val="32"/>
                </w:rPr>
                <w:t>ml</w:t>
              </w:r>
            </w:hyperlink>
          </w:p>
        </w:tc>
      </w:tr>
    </w:tbl>
    <w:p w14:paraId="66977F46" w14:textId="39602DCE" w:rsidR="00B1612C" w:rsidRDefault="00B1612C"/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1250"/>
      </w:tblGrid>
      <w:tr w:rsidR="00B80DAF" w14:paraId="220C9863" w14:textId="77777777" w:rsidTr="00CD0514">
        <w:trPr>
          <w:trHeight w:val="4571"/>
        </w:trPr>
        <w:tc>
          <w:tcPr>
            <w:tcW w:w="11250" w:type="dxa"/>
          </w:tcPr>
          <w:p w14:paraId="6A1D5165" w14:textId="308749CC" w:rsidR="00B80DAF" w:rsidRPr="005E0447" w:rsidRDefault="00B80DAF" w:rsidP="00B80D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lastRenderedPageBreak/>
              <w:t xml:space="preserve">After </w:t>
            </w:r>
            <w:r w:rsidR="00D438D0">
              <w:rPr>
                <w:rFonts w:ascii="Calibri" w:hAnsi="Calibri" w:cs="Calibri"/>
                <w:sz w:val="32"/>
                <w:szCs w:val="32"/>
              </w:rPr>
              <w:t>viewing the video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, write a 250 word or more reflection with your responses to what you heard. You might wish to discuss: </w:t>
            </w:r>
          </w:p>
          <w:p w14:paraId="3B3CCAA2" w14:textId="77777777" w:rsidR="00D438D0" w:rsidRPr="00D438D0" w:rsidRDefault="00D438D0" w:rsidP="00D438D0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D438D0">
              <w:rPr>
                <w:rFonts w:ascii="Calibri" w:hAnsi="Calibri" w:cs="Calibri"/>
                <w:sz w:val="32"/>
                <w:szCs w:val="32"/>
              </w:rPr>
              <w:t xml:space="preserve">What are the characteristics of stem cells? Why are </w:t>
            </w:r>
            <w:proofErr w:type="spellStart"/>
            <w:r w:rsidRPr="00D438D0">
              <w:rPr>
                <w:rFonts w:ascii="Calibri" w:hAnsi="Calibri" w:cs="Calibri"/>
                <w:sz w:val="32"/>
                <w:szCs w:val="32"/>
              </w:rPr>
              <w:t>iPS</w:t>
            </w:r>
            <w:proofErr w:type="spellEnd"/>
            <w:r w:rsidRPr="00D438D0">
              <w:rPr>
                <w:rFonts w:ascii="Calibri" w:hAnsi="Calibri" w:cs="Calibri"/>
                <w:sz w:val="32"/>
                <w:szCs w:val="32"/>
              </w:rPr>
              <w:t xml:space="preserve"> cells also called reprogrammed cells? </w:t>
            </w:r>
            <w:r w:rsidRPr="00D438D0">
              <w:rPr>
                <w:rFonts w:ascii="MS Mincho" w:eastAsia="MS Mincho" w:hAnsi="MS Mincho" w:cs="MS Mincho"/>
                <w:sz w:val="32"/>
                <w:szCs w:val="32"/>
              </w:rPr>
              <w:t> </w:t>
            </w:r>
          </w:p>
          <w:p w14:paraId="26368A09" w14:textId="77777777" w:rsidR="00D438D0" w:rsidRPr="00D438D0" w:rsidRDefault="00D438D0" w:rsidP="00D438D0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D438D0">
              <w:rPr>
                <w:rFonts w:ascii="Calibri" w:hAnsi="Calibri" w:cs="Calibri"/>
                <w:sz w:val="32"/>
                <w:szCs w:val="32"/>
              </w:rPr>
              <w:t xml:space="preserve">What are some advantages of </w:t>
            </w:r>
            <w:proofErr w:type="spellStart"/>
            <w:r w:rsidRPr="00D438D0">
              <w:rPr>
                <w:rFonts w:ascii="Calibri" w:hAnsi="Calibri" w:cs="Calibri"/>
                <w:sz w:val="32"/>
                <w:szCs w:val="32"/>
              </w:rPr>
              <w:t>iPS</w:t>
            </w:r>
            <w:proofErr w:type="spellEnd"/>
            <w:r w:rsidRPr="00D438D0">
              <w:rPr>
                <w:rFonts w:ascii="Calibri" w:hAnsi="Calibri" w:cs="Calibri"/>
                <w:sz w:val="32"/>
                <w:szCs w:val="32"/>
              </w:rPr>
              <w:t xml:space="preserve"> cells as compared to embryonic stem cells? </w:t>
            </w:r>
            <w:r w:rsidRPr="00D438D0">
              <w:rPr>
                <w:rFonts w:ascii="MS Mincho" w:eastAsia="MS Mincho" w:hAnsi="MS Mincho" w:cs="MS Mincho"/>
                <w:sz w:val="32"/>
                <w:szCs w:val="32"/>
              </w:rPr>
              <w:t> </w:t>
            </w:r>
          </w:p>
          <w:p w14:paraId="155A454D" w14:textId="77777777" w:rsidR="00D438D0" w:rsidRPr="00D438D0" w:rsidRDefault="00D438D0" w:rsidP="00D438D0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D438D0">
              <w:rPr>
                <w:rFonts w:ascii="Calibri" w:hAnsi="Calibri" w:cs="Calibri"/>
                <w:sz w:val="32"/>
                <w:szCs w:val="32"/>
              </w:rPr>
              <w:t xml:space="preserve">Explain how stem cells can be used in medicine. </w:t>
            </w:r>
            <w:r w:rsidRPr="00D438D0">
              <w:rPr>
                <w:rFonts w:ascii="MS Mincho" w:eastAsia="MS Mincho" w:hAnsi="MS Mincho" w:cs="MS Mincho"/>
                <w:sz w:val="32"/>
                <w:szCs w:val="32"/>
              </w:rPr>
              <w:t> </w:t>
            </w:r>
          </w:p>
          <w:p w14:paraId="43216022" w14:textId="77777777" w:rsidR="00D438D0" w:rsidRPr="00D438D0" w:rsidRDefault="00D438D0" w:rsidP="00D438D0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D438D0">
              <w:rPr>
                <w:rFonts w:ascii="Calibri" w:hAnsi="Calibri" w:cs="Calibri"/>
                <w:sz w:val="32"/>
                <w:szCs w:val="32"/>
              </w:rPr>
              <w:t xml:space="preserve">What was most interesting or most confusing about the video? </w:t>
            </w:r>
            <w:r w:rsidRPr="00D438D0">
              <w:rPr>
                <w:rFonts w:ascii="MS Mincho" w:eastAsia="MS Mincho" w:hAnsi="MS Mincho" w:cs="MS Mincho"/>
                <w:sz w:val="32"/>
                <w:szCs w:val="32"/>
              </w:rPr>
              <w:t> </w:t>
            </w:r>
          </w:p>
          <w:p w14:paraId="05F1A326" w14:textId="27A5DDF4" w:rsidR="0069416D" w:rsidRPr="00D438D0" w:rsidRDefault="00D438D0" w:rsidP="00D438D0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2"/>
                <w:szCs w:val="32"/>
              </w:rPr>
            </w:pPr>
            <w:r w:rsidRPr="00D438D0">
              <w:rPr>
                <w:rFonts w:ascii="Calibri" w:hAnsi="Calibri" w:cs="Calibri"/>
                <w:sz w:val="32"/>
                <w:szCs w:val="32"/>
              </w:rPr>
              <w:t xml:space="preserve">What did you learn about the types of people who do science? </w:t>
            </w:r>
          </w:p>
        </w:tc>
      </w:tr>
    </w:tbl>
    <w:p w14:paraId="66D0D7D8" w14:textId="224F961B" w:rsidR="0069416D" w:rsidRDefault="0069416D" w:rsidP="00D438D0"/>
    <w:sectPr w:rsidR="0069416D" w:rsidSect="009E6A8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27F0E70"/>
    <w:multiLevelType w:val="hybridMultilevel"/>
    <w:tmpl w:val="232A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0644D"/>
    <w:multiLevelType w:val="hybridMultilevel"/>
    <w:tmpl w:val="775C8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ED2512"/>
    <w:multiLevelType w:val="hybridMultilevel"/>
    <w:tmpl w:val="B15CA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97E09"/>
    <w:multiLevelType w:val="hybridMultilevel"/>
    <w:tmpl w:val="86808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EB011D"/>
    <w:multiLevelType w:val="hybridMultilevel"/>
    <w:tmpl w:val="6C72D5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703730"/>
    <w:multiLevelType w:val="hybridMultilevel"/>
    <w:tmpl w:val="E28E0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F87993"/>
    <w:multiLevelType w:val="hybridMultilevel"/>
    <w:tmpl w:val="9FCAB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4E398B"/>
    <w:multiLevelType w:val="hybridMultilevel"/>
    <w:tmpl w:val="A3FA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8E"/>
    <w:rsid w:val="000C5397"/>
    <w:rsid w:val="002A07B4"/>
    <w:rsid w:val="002A4A58"/>
    <w:rsid w:val="00342F0A"/>
    <w:rsid w:val="00483624"/>
    <w:rsid w:val="005827FE"/>
    <w:rsid w:val="005E0447"/>
    <w:rsid w:val="0069416D"/>
    <w:rsid w:val="007279FE"/>
    <w:rsid w:val="0097108A"/>
    <w:rsid w:val="009767EB"/>
    <w:rsid w:val="00982BD9"/>
    <w:rsid w:val="009E6A8E"/>
    <w:rsid w:val="00A552BC"/>
    <w:rsid w:val="00AC2A6B"/>
    <w:rsid w:val="00B1612C"/>
    <w:rsid w:val="00B80DAF"/>
    <w:rsid w:val="00BA2959"/>
    <w:rsid w:val="00C12DE0"/>
    <w:rsid w:val="00C743E5"/>
    <w:rsid w:val="00CD0514"/>
    <w:rsid w:val="00D438D0"/>
    <w:rsid w:val="00D43DB2"/>
    <w:rsid w:val="00F3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24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6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80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43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pbs.org/wgbh/nova/body/stem-cells-breakthrough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Dallara</dc:creator>
  <cp:keywords/>
  <dc:description/>
  <cp:lastModifiedBy>Alexandra Dallara</cp:lastModifiedBy>
  <cp:revision>3</cp:revision>
  <dcterms:created xsi:type="dcterms:W3CDTF">2016-08-12T04:42:00Z</dcterms:created>
  <dcterms:modified xsi:type="dcterms:W3CDTF">2016-08-12T04:46:00Z</dcterms:modified>
</cp:coreProperties>
</file>